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5C318A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10B2F" w:rsidRPr="002C7127">
        <w:rPr>
          <w:rFonts w:ascii="Tahoma" w:hAnsi="Tahoma" w:cs="Tahoma"/>
          <w:sz w:val="22"/>
          <w:szCs w:val="22"/>
        </w:rPr>
        <w:t>25</w:t>
      </w:r>
      <w:r w:rsidR="00CA71D3" w:rsidRPr="002C7127">
        <w:rPr>
          <w:rFonts w:ascii="Tahoma" w:hAnsi="Tahoma" w:cs="Tahoma"/>
          <w:sz w:val="22"/>
          <w:szCs w:val="22"/>
        </w:rPr>
        <w:t xml:space="preserve"> gennaio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3E74B2" w:rsidRPr="002C7127">
        <w:rPr>
          <w:rFonts w:ascii="Tahoma" w:hAnsi="Tahoma" w:cs="Tahoma"/>
          <w:sz w:val="22"/>
          <w:szCs w:val="22"/>
        </w:rPr>
        <w:t>7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2C7127" w:rsidRDefault="00E54F64" w:rsidP="00271F4A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Toner per </w:t>
            </w:r>
            <w:r w:rsidRPr="00E54F64">
              <w:rPr>
                <w:rFonts w:ascii="Tahoma" w:hAnsi="Tahoma" w:cs="Tahoma"/>
                <w:sz w:val="22"/>
                <w:szCs w:val="22"/>
              </w:rPr>
              <w:t>stampanti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 laser</w:t>
            </w:r>
          </w:p>
        </w:tc>
        <w:tc>
          <w:tcPr>
            <w:tcW w:w="5244" w:type="dxa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2C7127" w:rsidRDefault="00E54F64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134,20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 xml:space="preserve">: </w:t>
      </w:r>
      <w:proofErr w:type="spellStart"/>
      <w:r w:rsidR="008506F0" w:rsidRPr="002C7127">
        <w:rPr>
          <w:rFonts w:ascii="Tahoma" w:hAnsi="Tahoma" w:cs="Tahoma"/>
          <w:b/>
          <w:sz w:val="22"/>
          <w:szCs w:val="22"/>
        </w:rPr>
        <w:t>Infocopia</w:t>
      </w:r>
      <w:proofErr w:type="spellEnd"/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8506F0" w:rsidRPr="002C7127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8506F0" w:rsidRPr="002C7127">
        <w:rPr>
          <w:rFonts w:ascii="Tahoma" w:hAnsi="Tahoma" w:cs="Tahoma"/>
          <w:b/>
          <w:sz w:val="22"/>
          <w:szCs w:val="22"/>
        </w:rPr>
        <w:t xml:space="preserve"> Boario Terme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F50F3C" w:rsidRPr="002C7127">
        <w:rPr>
          <w:rFonts w:ascii="Tahoma" w:hAnsi="Tahoma" w:cs="Tahoma"/>
          <w:b/>
          <w:sz w:val="22"/>
          <w:szCs w:val="22"/>
        </w:rPr>
        <w:t>S</w:t>
      </w:r>
      <w:proofErr w:type="gramStart"/>
      <w:r w:rsidRPr="002C7127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A2AF1" w:rsidRPr="002C7127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F50F3C" w:rsidRPr="002C7127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FUNZIONAMENTO </w:t>
      </w:r>
      <w:r w:rsidR="00F50F3C" w:rsidRPr="002C7127">
        <w:rPr>
          <w:rFonts w:ascii="Tahoma" w:hAnsi="Tahoma" w:cs="Tahoma"/>
          <w:sz w:val="22"/>
          <w:szCs w:val="22"/>
        </w:rPr>
        <w:t>DIDATTICO</w:t>
      </w:r>
      <w:r w:rsidRPr="002C7127">
        <w:rPr>
          <w:rFonts w:ascii="Tahoma" w:hAnsi="Tahoma" w:cs="Tahoma"/>
          <w:sz w:val="22"/>
          <w:szCs w:val="22"/>
        </w:rPr>
        <w:t xml:space="preserve"> GENERALE - del PROGRAMMA ANNUALE 201</w:t>
      </w:r>
      <w:r w:rsidR="00F50F3C" w:rsidRPr="002C7127">
        <w:rPr>
          <w:rFonts w:ascii="Tahoma" w:hAnsi="Tahoma" w:cs="Tahoma"/>
          <w:sz w:val="22"/>
          <w:szCs w:val="22"/>
        </w:rPr>
        <w:t>6</w:t>
      </w:r>
      <w:r w:rsidRPr="002C7127">
        <w:rPr>
          <w:rFonts w:ascii="Tahoma" w:hAnsi="Tahoma" w:cs="Tahoma"/>
          <w:sz w:val="22"/>
          <w:szCs w:val="22"/>
        </w:rPr>
        <w:t>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9451D"/>
    <w:rsid w:val="004F4414"/>
    <w:rsid w:val="00510B2F"/>
    <w:rsid w:val="005118DA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B2777D"/>
    <w:rsid w:val="00B30AB9"/>
    <w:rsid w:val="00B43109"/>
    <w:rsid w:val="00B71CD7"/>
    <w:rsid w:val="00B90EDA"/>
    <w:rsid w:val="00B97F5E"/>
    <w:rsid w:val="00C0515F"/>
    <w:rsid w:val="00CA71D3"/>
    <w:rsid w:val="00D3220A"/>
    <w:rsid w:val="00D32BBD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2016-02-13T11:20:00Z</cp:lastPrinted>
  <dcterms:created xsi:type="dcterms:W3CDTF">2016-02-13T12:12:00Z</dcterms:created>
  <dcterms:modified xsi:type="dcterms:W3CDTF">2016-02-13T12:12:00Z</dcterms:modified>
</cp:coreProperties>
</file>